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47082" w14:textId="77777777" w:rsidR="000551F1" w:rsidRPr="000551F1" w:rsidRDefault="000551F1" w:rsidP="000551F1">
      <w:pPr>
        <w:spacing w:line="240" w:lineRule="auto"/>
        <w:contextualSpacing/>
        <w:jc w:val="center"/>
        <w:rPr>
          <w:b/>
          <w:sz w:val="28"/>
        </w:rPr>
      </w:pPr>
      <w:r w:rsidRPr="000551F1">
        <w:rPr>
          <w:b/>
          <w:sz w:val="28"/>
        </w:rPr>
        <w:t>Ventress Memorial Library</w:t>
      </w:r>
    </w:p>
    <w:p w14:paraId="55FCE06D" w14:textId="77777777" w:rsidR="000551F1" w:rsidRPr="000551F1" w:rsidRDefault="000551F1" w:rsidP="000551F1">
      <w:pPr>
        <w:spacing w:line="240" w:lineRule="auto"/>
        <w:contextualSpacing/>
        <w:jc w:val="center"/>
        <w:rPr>
          <w:b/>
          <w:sz w:val="28"/>
        </w:rPr>
      </w:pPr>
      <w:r w:rsidRPr="000551F1">
        <w:rPr>
          <w:b/>
          <w:sz w:val="28"/>
        </w:rPr>
        <w:t>Board of Library Trustees Minutes</w:t>
      </w:r>
    </w:p>
    <w:p w14:paraId="613A8E16" w14:textId="470379D3" w:rsidR="000551F1" w:rsidRDefault="006B594E" w:rsidP="000551F1">
      <w:pPr>
        <w:spacing w:line="240" w:lineRule="auto"/>
        <w:contextualSpacing/>
        <w:jc w:val="center"/>
        <w:rPr>
          <w:b/>
          <w:sz w:val="28"/>
        </w:rPr>
      </w:pPr>
      <w:r>
        <w:rPr>
          <w:b/>
          <w:sz w:val="28"/>
        </w:rPr>
        <w:t>April 8</w:t>
      </w:r>
      <w:r w:rsidR="000551F1" w:rsidRPr="000551F1">
        <w:rPr>
          <w:b/>
          <w:sz w:val="28"/>
        </w:rPr>
        <w:t>, 202</w:t>
      </w:r>
      <w:r w:rsidR="00D86E80">
        <w:rPr>
          <w:b/>
          <w:sz w:val="28"/>
        </w:rPr>
        <w:t>6</w:t>
      </w:r>
    </w:p>
    <w:p w14:paraId="1E69CFB1" w14:textId="77777777" w:rsidR="000551F1" w:rsidRDefault="000551F1" w:rsidP="000551F1">
      <w:pPr>
        <w:spacing w:line="240" w:lineRule="auto"/>
        <w:contextualSpacing/>
        <w:jc w:val="center"/>
        <w:rPr>
          <w:b/>
          <w:sz w:val="28"/>
        </w:rPr>
      </w:pPr>
    </w:p>
    <w:p w14:paraId="3A53E523" w14:textId="77777777" w:rsidR="000551F1" w:rsidRPr="000551F1" w:rsidRDefault="000551F1" w:rsidP="000551F1">
      <w:pPr>
        <w:numPr>
          <w:ilvl w:val="0"/>
          <w:numId w:val="1"/>
        </w:numPr>
        <w:rPr>
          <w:b/>
          <w:lang w:bidi="en-US"/>
        </w:rPr>
      </w:pPr>
      <w:r w:rsidRPr="000551F1">
        <w:rPr>
          <w:b/>
          <w:lang w:bidi="en-US"/>
        </w:rPr>
        <w:t>Call to order</w:t>
      </w:r>
    </w:p>
    <w:p w14:paraId="3F8A547E" w14:textId="7CE2B6C2" w:rsidR="000551F1" w:rsidRPr="000551F1" w:rsidRDefault="000551F1" w:rsidP="000551F1">
      <w:pPr>
        <w:rPr>
          <w:lang w:bidi="en-US"/>
        </w:rPr>
      </w:pPr>
      <w:r w:rsidRPr="000551F1">
        <w:rPr>
          <w:lang w:bidi="en-US"/>
        </w:rPr>
        <w:t xml:space="preserve">Trustee </w:t>
      </w:r>
      <w:r w:rsidR="00D86E80">
        <w:rPr>
          <w:lang w:bidi="en-US"/>
        </w:rPr>
        <w:t xml:space="preserve">Chair </w:t>
      </w:r>
      <w:r w:rsidRPr="000551F1">
        <w:rPr>
          <w:lang w:bidi="en-US"/>
        </w:rPr>
        <w:t xml:space="preserve">Gregory </w:t>
      </w:r>
      <w:r w:rsidR="00D86E80">
        <w:rPr>
          <w:lang w:bidi="en-US"/>
        </w:rPr>
        <w:t>Caille</w:t>
      </w:r>
      <w:r w:rsidRPr="000551F1">
        <w:rPr>
          <w:lang w:bidi="en-US"/>
        </w:rPr>
        <w:t xml:space="preserve"> called the meeting to order at 4:</w:t>
      </w:r>
      <w:r w:rsidR="007F6135">
        <w:rPr>
          <w:lang w:bidi="en-US"/>
        </w:rPr>
        <w:t>08</w:t>
      </w:r>
      <w:r w:rsidRPr="000551F1">
        <w:rPr>
          <w:lang w:bidi="en-US"/>
        </w:rPr>
        <w:t xml:space="preserve"> p.m. In attendance,</w:t>
      </w:r>
      <w:r w:rsidR="00D86E80">
        <w:rPr>
          <w:lang w:bidi="en-US"/>
        </w:rPr>
        <w:t xml:space="preserve"> </w:t>
      </w:r>
      <w:r w:rsidR="00010E92">
        <w:rPr>
          <w:lang w:bidi="en-US"/>
        </w:rPr>
        <w:t>Wally Coyle,</w:t>
      </w:r>
      <w:r w:rsidR="007F6135">
        <w:rPr>
          <w:lang w:bidi="en-US"/>
        </w:rPr>
        <w:t xml:space="preserve"> </w:t>
      </w:r>
      <w:r w:rsidRPr="000551F1">
        <w:rPr>
          <w:lang w:bidi="en-US"/>
        </w:rPr>
        <w:t xml:space="preserve">Ann Fogg, </w:t>
      </w:r>
      <w:r w:rsidR="00010E92">
        <w:rPr>
          <w:lang w:bidi="en-US"/>
        </w:rPr>
        <w:t xml:space="preserve">Amanda Davis </w:t>
      </w:r>
      <w:r w:rsidRPr="000551F1">
        <w:rPr>
          <w:lang w:bidi="en-US"/>
        </w:rPr>
        <w:t>and Cyndee Marcoux (Library Director)</w:t>
      </w:r>
      <w:r w:rsidR="007F6135">
        <w:rPr>
          <w:lang w:bidi="en-US"/>
        </w:rPr>
        <w:t>, absent</w:t>
      </w:r>
      <w:r w:rsidR="007F6135" w:rsidRPr="007F6135">
        <w:rPr>
          <w:lang w:bidi="en-US"/>
        </w:rPr>
        <w:t xml:space="preserve"> </w:t>
      </w:r>
      <w:r w:rsidR="007F6135">
        <w:rPr>
          <w:lang w:bidi="en-US"/>
        </w:rPr>
        <w:t>Greg Guimond</w:t>
      </w:r>
      <w:r w:rsidR="007F6135">
        <w:rPr>
          <w:lang w:bidi="en-US"/>
        </w:rPr>
        <w:t xml:space="preserve">, </w:t>
      </w:r>
      <w:r w:rsidR="007F6135">
        <w:rPr>
          <w:lang w:bidi="en-US"/>
        </w:rPr>
        <w:t>Michelle Noonan</w:t>
      </w:r>
      <w:r w:rsidR="007F6135">
        <w:rPr>
          <w:lang w:bidi="en-US"/>
        </w:rPr>
        <w:t>, Dana Forsythe</w:t>
      </w:r>
    </w:p>
    <w:p w14:paraId="38D84B61" w14:textId="26D1701E" w:rsidR="000551F1" w:rsidRPr="000551F1" w:rsidRDefault="000551F1" w:rsidP="000551F1">
      <w:pPr>
        <w:numPr>
          <w:ilvl w:val="0"/>
          <w:numId w:val="1"/>
        </w:numPr>
        <w:rPr>
          <w:b/>
          <w:lang w:bidi="en-US"/>
        </w:rPr>
      </w:pPr>
      <w:r w:rsidRPr="000551F1">
        <w:rPr>
          <w:b/>
          <w:lang w:bidi="en-US"/>
        </w:rPr>
        <w:t xml:space="preserve">Approval of Minutes </w:t>
      </w:r>
      <w:r w:rsidR="007F6135">
        <w:rPr>
          <w:b/>
          <w:lang w:bidi="en-US"/>
        </w:rPr>
        <w:t>March</w:t>
      </w:r>
      <w:r w:rsidR="000E52BD">
        <w:rPr>
          <w:b/>
          <w:lang w:bidi="en-US"/>
        </w:rPr>
        <w:t xml:space="preserve"> 18</w:t>
      </w:r>
      <w:r w:rsidRPr="000551F1">
        <w:rPr>
          <w:b/>
          <w:lang w:bidi="en-US"/>
        </w:rPr>
        <w:t>, 202</w:t>
      </w:r>
      <w:r w:rsidR="000E52BD">
        <w:rPr>
          <w:b/>
          <w:lang w:bidi="en-US"/>
        </w:rPr>
        <w:t>6</w:t>
      </w:r>
    </w:p>
    <w:p w14:paraId="5CD08767" w14:textId="0AB8457B" w:rsidR="000551F1" w:rsidRPr="000551F1" w:rsidRDefault="007F6135" w:rsidP="000551F1">
      <w:pPr>
        <w:rPr>
          <w:lang w:bidi="en-US"/>
        </w:rPr>
      </w:pPr>
      <w:r>
        <w:rPr>
          <w:lang w:bidi="en-US"/>
        </w:rPr>
        <w:t>Delayed</w:t>
      </w:r>
      <w:r w:rsidR="0089657E">
        <w:rPr>
          <w:lang w:bidi="en-US"/>
        </w:rPr>
        <w:t xml:space="preserve"> to future meeting</w:t>
      </w:r>
    </w:p>
    <w:p w14:paraId="7BD649C9" w14:textId="66D9AD96" w:rsidR="0089657E" w:rsidRPr="0089657E" w:rsidRDefault="0089657E" w:rsidP="007F6135">
      <w:pPr>
        <w:pStyle w:val="ListParagraph"/>
        <w:numPr>
          <w:ilvl w:val="0"/>
          <w:numId w:val="1"/>
        </w:numPr>
        <w:rPr>
          <w:lang w:bidi="en-US"/>
        </w:rPr>
      </w:pPr>
      <w:r>
        <w:rPr>
          <w:b/>
          <w:bCs/>
          <w:lang w:bidi="en-US"/>
        </w:rPr>
        <w:t>Announcements and Correspondence</w:t>
      </w:r>
    </w:p>
    <w:p w14:paraId="47E54037" w14:textId="5B1F8514" w:rsidR="0089657E" w:rsidRPr="0089657E" w:rsidRDefault="0089657E" w:rsidP="0089657E">
      <w:pPr>
        <w:pStyle w:val="ListParagraph"/>
        <w:ind w:left="0"/>
        <w:rPr>
          <w:lang w:bidi="en-US"/>
        </w:rPr>
      </w:pPr>
      <w:r w:rsidRPr="0089657E">
        <w:rPr>
          <w:lang w:bidi="en-US"/>
        </w:rPr>
        <w:t>None</w:t>
      </w:r>
    </w:p>
    <w:p w14:paraId="296CFF4B" w14:textId="15296FE2" w:rsidR="007F6135" w:rsidRPr="0089657E" w:rsidRDefault="007F6135" w:rsidP="007F6135">
      <w:pPr>
        <w:pStyle w:val="ListParagraph"/>
        <w:numPr>
          <w:ilvl w:val="0"/>
          <w:numId w:val="1"/>
        </w:numPr>
        <w:rPr>
          <w:lang w:bidi="en-US"/>
        </w:rPr>
      </w:pPr>
      <w:r w:rsidRPr="007F6135">
        <w:rPr>
          <w:b/>
          <w:bCs/>
          <w:lang w:bidi="en-US"/>
        </w:rPr>
        <w:t>FY27 Budget Update</w:t>
      </w:r>
    </w:p>
    <w:p w14:paraId="579FAC78" w14:textId="36BBEB68" w:rsidR="0089657E" w:rsidRPr="000E52BD" w:rsidRDefault="0089657E" w:rsidP="00CE70F0">
      <w:pPr>
        <w:pStyle w:val="ListParagraph"/>
        <w:ind w:left="0"/>
        <w:rPr>
          <w:lang w:bidi="en-US"/>
        </w:rPr>
      </w:pPr>
      <w:r>
        <w:rPr>
          <w:lang w:bidi="en-US"/>
        </w:rPr>
        <w:t>Ann Fogg motioned and Wally Coyle seconded to moved to executive session to discuss FY27 budget</w:t>
      </w:r>
      <w:r w:rsidR="00CE70F0">
        <w:rPr>
          <w:lang w:bidi="en-US"/>
        </w:rPr>
        <w:t xml:space="preserve"> at 4:10 p.m.</w:t>
      </w:r>
      <w:r w:rsidR="007B7783">
        <w:rPr>
          <w:lang w:bidi="en-US"/>
        </w:rPr>
        <w:t xml:space="preserve"> A roll call vote was taken all were in favor.</w:t>
      </w:r>
    </w:p>
    <w:p w14:paraId="0A67C18B" w14:textId="2275E55C" w:rsidR="004959FF" w:rsidRDefault="004959FF" w:rsidP="004959FF">
      <w:pPr>
        <w:numPr>
          <w:ilvl w:val="0"/>
          <w:numId w:val="2"/>
        </w:numPr>
        <w:rPr>
          <w:lang w:bidi="en-US"/>
        </w:rPr>
      </w:pPr>
      <w:r>
        <w:rPr>
          <w:lang w:bidi="en-US"/>
        </w:rPr>
        <w:t xml:space="preserve">Trustee </w:t>
      </w:r>
      <w:r w:rsidR="00CE70F0">
        <w:rPr>
          <w:lang w:bidi="en-US"/>
        </w:rPr>
        <w:t>Chair Gregory Caille</w:t>
      </w:r>
      <w:r w:rsidR="008C289A">
        <w:rPr>
          <w:lang w:bidi="en-US"/>
        </w:rPr>
        <w:t xml:space="preserve"> will contact Advisory Board to clarify the budget numbers.</w:t>
      </w:r>
    </w:p>
    <w:p w14:paraId="7DA09212" w14:textId="601C6DDE" w:rsidR="007F13CE" w:rsidRDefault="008D1E10" w:rsidP="000551F1">
      <w:pPr>
        <w:numPr>
          <w:ilvl w:val="0"/>
          <w:numId w:val="2"/>
        </w:numPr>
        <w:rPr>
          <w:lang w:bidi="en-US"/>
        </w:rPr>
      </w:pPr>
      <w:r>
        <w:rPr>
          <w:lang w:bidi="en-US"/>
        </w:rPr>
        <w:t xml:space="preserve">Trustee </w:t>
      </w:r>
      <w:r w:rsidR="00CB6CF7">
        <w:rPr>
          <w:lang w:bidi="en-US"/>
        </w:rPr>
        <w:t xml:space="preserve">Caille </w:t>
      </w:r>
      <w:r w:rsidR="008C289A">
        <w:rPr>
          <w:lang w:bidi="en-US"/>
        </w:rPr>
        <w:t xml:space="preserve">reached out to </w:t>
      </w:r>
      <w:r w:rsidR="007F13CE">
        <w:rPr>
          <w:lang w:bidi="en-US"/>
        </w:rPr>
        <w:t xml:space="preserve">Representative Patrick Kearney asking for a meeting to hold a public </w:t>
      </w:r>
      <w:r w:rsidR="00EA1198">
        <w:rPr>
          <w:lang w:bidi="en-US"/>
        </w:rPr>
        <w:t xml:space="preserve">“Question and Answer” night at the library </w:t>
      </w:r>
      <w:r w:rsidR="007F13CE">
        <w:rPr>
          <w:lang w:bidi="en-US"/>
        </w:rPr>
        <w:t xml:space="preserve">to discuss </w:t>
      </w:r>
      <w:r w:rsidR="00EA1198">
        <w:rPr>
          <w:lang w:bidi="en-US"/>
        </w:rPr>
        <w:t xml:space="preserve">the </w:t>
      </w:r>
      <w:r w:rsidR="007F13CE">
        <w:rPr>
          <w:lang w:bidi="en-US"/>
        </w:rPr>
        <w:t xml:space="preserve">FY27 budget. He will also reach out to Representative Sweezey and Senator Patrick O’Connor. </w:t>
      </w:r>
    </w:p>
    <w:p w14:paraId="7254A568" w14:textId="77777777" w:rsidR="007F13CE" w:rsidRDefault="007F13CE" w:rsidP="000551F1">
      <w:pPr>
        <w:numPr>
          <w:ilvl w:val="0"/>
          <w:numId w:val="2"/>
        </w:numPr>
        <w:rPr>
          <w:lang w:bidi="en-US"/>
        </w:rPr>
      </w:pPr>
      <w:r>
        <w:rPr>
          <w:lang w:bidi="en-US"/>
        </w:rPr>
        <w:t>Trustee Caille will be attending the May 6, 2026 Friends meeting to discuss FY27 budget and advocacy.</w:t>
      </w:r>
    </w:p>
    <w:p w14:paraId="0D8ACD3A" w14:textId="0118FDB4" w:rsidR="007B7783" w:rsidRDefault="007F13CE" w:rsidP="000551F1">
      <w:pPr>
        <w:numPr>
          <w:ilvl w:val="0"/>
          <w:numId w:val="2"/>
        </w:numPr>
        <w:rPr>
          <w:lang w:bidi="en-US"/>
        </w:rPr>
      </w:pPr>
      <w:r>
        <w:rPr>
          <w:lang w:bidi="en-US"/>
        </w:rPr>
        <w:t>Trustee Fogg made a motion to</w:t>
      </w:r>
      <w:r w:rsidR="007B7783">
        <w:rPr>
          <w:lang w:bidi="en-US"/>
        </w:rPr>
        <w:t xml:space="preserve"> pursue expense line items to make cuts and keep all filled salary positions. Trustee Coyle seconded the motion. A roll call vote was taken all were in favor. </w:t>
      </w:r>
    </w:p>
    <w:p w14:paraId="5B9D2E2B" w14:textId="2443CBDB" w:rsidR="007B7783" w:rsidRDefault="007B7783" w:rsidP="00A205AD">
      <w:pPr>
        <w:numPr>
          <w:ilvl w:val="0"/>
          <w:numId w:val="2"/>
        </w:numPr>
        <w:rPr>
          <w:lang w:bidi="en-US"/>
        </w:rPr>
      </w:pPr>
      <w:r>
        <w:rPr>
          <w:lang w:bidi="en-US"/>
        </w:rPr>
        <w:t>Trustee Fogg asked Cyndee to contact library employee</w:t>
      </w:r>
      <w:r w:rsidR="007F13CE">
        <w:rPr>
          <w:lang w:bidi="en-US"/>
        </w:rPr>
        <w:t xml:space="preserve"> Jodie Flynn that </w:t>
      </w:r>
      <w:r>
        <w:rPr>
          <w:lang w:bidi="en-US"/>
        </w:rPr>
        <w:t>her position will not be cut. T</w:t>
      </w:r>
      <w:r w:rsidR="007F13CE">
        <w:rPr>
          <w:lang w:bidi="en-US"/>
        </w:rPr>
        <w:t xml:space="preserve">he Trustees voted unanimously to retain her position and make any needed cuts from the operating expense </w:t>
      </w:r>
      <w:r>
        <w:rPr>
          <w:lang w:bidi="en-US"/>
        </w:rPr>
        <w:t xml:space="preserve">budget. </w:t>
      </w:r>
    </w:p>
    <w:p w14:paraId="18ECC5B0" w14:textId="692FFACA" w:rsidR="007B7783" w:rsidRDefault="007B7783" w:rsidP="000551F1">
      <w:pPr>
        <w:numPr>
          <w:ilvl w:val="0"/>
          <w:numId w:val="2"/>
        </w:numPr>
        <w:rPr>
          <w:lang w:bidi="en-US"/>
        </w:rPr>
      </w:pPr>
      <w:r>
        <w:rPr>
          <w:lang w:bidi="en-US"/>
        </w:rPr>
        <w:t>Cyndee will email Town Accountant Meg Lamay informing her that the Trustees voted to change the library’s FY27 budget and take the cuts from operating expenses. The two unfilled positions will be cut but on other salary positions will be cut.</w:t>
      </w:r>
    </w:p>
    <w:p w14:paraId="4C181643" w14:textId="77777777" w:rsidR="007B7783" w:rsidRDefault="007B7783" w:rsidP="000551F1">
      <w:pPr>
        <w:numPr>
          <w:ilvl w:val="0"/>
          <w:numId w:val="2"/>
        </w:numPr>
        <w:rPr>
          <w:lang w:bidi="en-US"/>
        </w:rPr>
      </w:pPr>
      <w:r>
        <w:rPr>
          <w:lang w:bidi="en-US"/>
        </w:rPr>
        <w:t>Trustee Caille informed the board that he was surprised to read an article in which Select Board member Eric Kelley stated that he wanted “Draconian” cuts to the Town’s budget.</w:t>
      </w:r>
    </w:p>
    <w:p w14:paraId="4C942BA7" w14:textId="14A2EB89" w:rsidR="007B7783" w:rsidRDefault="007B7783" w:rsidP="000551F1">
      <w:pPr>
        <w:numPr>
          <w:ilvl w:val="0"/>
          <w:numId w:val="2"/>
        </w:numPr>
        <w:rPr>
          <w:lang w:bidi="en-US"/>
        </w:rPr>
      </w:pPr>
      <w:r>
        <w:rPr>
          <w:lang w:bidi="en-US"/>
        </w:rPr>
        <w:lastRenderedPageBreak/>
        <w:t>Trustee Davis asked if the Friends of the Library can do additional fundraisers? She will investigate available options.</w:t>
      </w:r>
    </w:p>
    <w:p w14:paraId="49329BBE" w14:textId="52E862E8" w:rsidR="00EA1198" w:rsidRDefault="00EA1198" w:rsidP="000551F1">
      <w:pPr>
        <w:numPr>
          <w:ilvl w:val="0"/>
          <w:numId w:val="2"/>
        </w:numPr>
        <w:rPr>
          <w:lang w:bidi="en-US"/>
        </w:rPr>
      </w:pPr>
      <w:r>
        <w:rPr>
          <w:lang w:bidi="en-US"/>
        </w:rPr>
        <w:t xml:space="preserve">Trustee Caille spoke with Cate Merlin, Head of State Programs at the MBLC regarding the FY27 budget. She informed him that Marshfield is not alone. Numerous libraries will be applying for waivers this year. </w:t>
      </w:r>
    </w:p>
    <w:p w14:paraId="35655807" w14:textId="38272F0E" w:rsidR="00EA1198" w:rsidRDefault="00EA1198" w:rsidP="000551F1">
      <w:pPr>
        <w:numPr>
          <w:ilvl w:val="0"/>
          <w:numId w:val="2"/>
        </w:numPr>
        <w:rPr>
          <w:lang w:bidi="en-US"/>
        </w:rPr>
      </w:pPr>
      <w:r>
        <w:rPr>
          <w:lang w:bidi="en-US"/>
        </w:rPr>
        <w:t xml:space="preserve">Trustee Caille stated that the library’s budget is .67% of the Town’s total budget. </w:t>
      </w:r>
    </w:p>
    <w:p w14:paraId="0E6C93FB" w14:textId="5106AB6A" w:rsidR="000551F1" w:rsidRDefault="00EA1198" w:rsidP="000551F1">
      <w:pPr>
        <w:numPr>
          <w:ilvl w:val="0"/>
          <w:numId w:val="1"/>
        </w:numPr>
        <w:rPr>
          <w:b/>
          <w:bCs/>
          <w:lang w:bidi="en-US"/>
        </w:rPr>
      </w:pPr>
      <w:r>
        <w:rPr>
          <w:b/>
          <w:bCs/>
          <w:lang w:bidi="en-US"/>
        </w:rPr>
        <w:t>Adjourn from Executive Session</w:t>
      </w:r>
    </w:p>
    <w:p w14:paraId="07EADEA6" w14:textId="1DEF6A58" w:rsidR="00EA1198" w:rsidRDefault="00EA1198" w:rsidP="00EA1198">
      <w:pPr>
        <w:rPr>
          <w:lang w:bidi="en-US"/>
        </w:rPr>
      </w:pPr>
      <w:r>
        <w:rPr>
          <w:lang w:bidi="en-US"/>
        </w:rPr>
        <w:t>Trustee Fogg made a motion to adjourn from Executive Session at 5:05 p.m. Trustee Coyle seconded the motion. A roll call vote was taken all were in favor.</w:t>
      </w:r>
    </w:p>
    <w:p w14:paraId="04CF76E8" w14:textId="76A64CA7" w:rsidR="00EA1198" w:rsidRDefault="003458F5" w:rsidP="00EA1198">
      <w:pPr>
        <w:pStyle w:val="ListParagraph"/>
        <w:numPr>
          <w:ilvl w:val="0"/>
          <w:numId w:val="1"/>
        </w:numPr>
        <w:rPr>
          <w:b/>
          <w:bCs/>
          <w:lang w:bidi="en-US"/>
        </w:rPr>
      </w:pPr>
      <w:r>
        <w:rPr>
          <w:b/>
          <w:bCs/>
          <w:lang w:bidi="en-US"/>
        </w:rPr>
        <w:t>Set date for next meeting April 15, 2026 at 4 p.m.</w:t>
      </w:r>
    </w:p>
    <w:p w14:paraId="1B75B2B1" w14:textId="77777777" w:rsidR="000551F1" w:rsidRPr="000551F1" w:rsidRDefault="000551F1" w:rsidP="000551F1">
      <w:pPr>
        <w:rPr>
          <w:b/>
          <w:bCs/>
          <w:lang w:bidi="en-US"/>
        </w:rPr>
      </w:pPr>
      <w:r w:rsidRPr="000551F1">
        <w:rPr>
          <w:b/>
          <w:bCs/>
          <w:lang w:bidi="en-US"/>
        </w:rPr>
        <w:t>Adjourn</w:t>
      </w:r>
    </w:p>
    <w:p w14:paraId="17EFFF98" w14:textId="77777777" w:rsidR="003458F5" w:rsidRDefault="000551F1" w:rsidP="000551F1">
      <w:pPr>
        <w:rPr>
          <w:lang w:bidi="en-US"/>
        </w:rPr>
      </w:pPr>
      <w:r w:rsidRPr="000551F1">
        <w:rPr>
          <w:lang w:bidi="en-US"/>
        </w:rPr>
        <w:t xml:space="preserve">Trustee </w:t>
      </w:r>
      <w:r w:rsidR="003458F5">
        <w:rPr>
          <w:lang w:bidi="en-US"/>
        </w:rPr>
        <w:t xml:space="preserve">Coyle made a motion to adjourn. Trustee Fogg seconded the motion; </w:t>
      </w:r>
      <w:r w:rsidRPr="000551F1">
        <w:rPr>
          <w:lang w:bidi="en-US"/>
        </w:rPr>
        <w:t xml:space="preserve">a </w:t>
      </w:r>
      <w:r w:rsidR="007E1A6E">
        <w:rPr>
          <w:lang w:bidi="en-US"/>
        </w:rPr>
        <w:t xml:space="preserve">roll call </w:t>
      </w:r>
      <w:r w:rsidRPr="000551F1">
        <w:rPr>
          <w:lang w:bidi="en-US"/>
        </w:rPr>
        <w:t xml:space="preserve">vote was taken all </w:t>
      </w:r>
      <w:r w:rsidR="007E1A6E">
        <w:rPr>
          <w:lang w:bidi="en-US"/>
        </w:rPr>
        <w:t>w</w:t>
      </w:r>
      <w:r w:rsidRPr="000551F1">
        <w:rPr>
          <w:lang w:bidi="en-US"/>
        </w:rPr>
        <w:t>ere in favor. The meeting was adjourned a</w:t>
      </w:r>
      <w:r w:rsidR="003458F5">
        <w:rPr>
          <w:lang w:bidi="en-US"/>
        </w:rPr>
        <w:t>t 5:08 p.m</w:t>
      </w:r>
      <w:r w:rsidR="003458F5">
        <w:rPr>
          <w:lang w:bidi="en-US"/>
        </w:rPr>
        <w:t>.</w:t>
      </w:r>
    </w:p>
    <w:p w14:paraId="79086139" w14:textId="77777777" w:rsidR="003458F5" w:rsidRDefault="003458F5" w:rsidP="000551F1">
      <w:pPr>
        <w:rPr>
          <w:lang w:bidi="en-US"/>
        </w:rPr>
      </w:pPr>
    </w:p>
    <w:p w14:paraId="0F597C72" w14:textId="7718447D" w:rsidR="000551F1" w:rsidRPr="000551F1" w:rsidRDefault="000551F1" w:rsidP="000551F1">
      <w:pPr>
        <w:rPr>
          <w:lang w:bidi="en-US"/>
        </w:rPr>
      </w:pPr>
      <w:r w:rsidRPr="000551F1">
        <w:rPr>
          <w:lang w:bidi="en-US"/>
        </w:rPr>
        <w:t>Respectfully Submitted,</w:t>
      </w:r>
    </w:p>
    <w:p w14:paraId="7707ED50" w14:textId="77777777" w:rsidR="000551F1" w:rsidRPr="000551F1" w:rsidRDefault="000551F1" w:rsidP="000551F1">
      <w:pPr>
        <w:rPr>
          <w:lang w:bidi="en-US"/>
        </w:rPr>
      </w:pPr>
    </w:p>
    <w:p w14:paraId="4AEDE03F" w14:textId="77777777" w:rsidR="00E26C7B" w:rsidRDefault="000551F1" w:rsidP="000551F1">
      <w:r>
        <w:t>Cyndee Marcoux</w:t>
      </w:r>
    </w:p>
    <w:sectPr w:rsidR="00E26C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F28AF"/>
    <w:multiLevelType w:val="hybridMultilevel"/>
    <w:tmpl w:val="79FE6192"/>
    <w:lvl w:ilvl="0" w:tplc="D48EFBC6">
      <w:start w:val="1"/>
      <w:numFmt w:val="decimal"/>
      <w:lvlText w:val="%1."/>
      <w:lvlJc w:val="left"/>
      <w:pPr>
        <w:ind w:left="0" w:firstLine="0"/>
      </w:pPr>
      <w:rPr>
        <w:rFonts w:ascii="Calibri" w:eastAsia="Calibri" w:hAnsi="Calibri" w:cs="Calibri" w:hint="default"/>
        <w:b/>
        <w:w w:val="100"/>
        <w:sz w:val="22"/>
        <w:szCs w:val="22"/>
        <w:lang w:val="en-US" w:eastAsia="en-US" w:bidi="en-US"/>
      </w:rPr>
    </w:lvl>
    <w:lvl w:ilvl="1" w:tplc="A694F178">
      <w:numFmt w:val="bullet"/>
      <w:lvlText w:val="•"/>
      <w:lvlJc w:val="left"/>
      <w:pPr>
        <w:ind w:left="1404" w:hanging="361"/>
      </w:pPr>
      <w:rPr>
        <w:rFonts w:hint="default"/>
        <w:lang w:val="en-US" w:eastAsia="en-US" w:bidi="en-US"/>
      </w:rPr>
    </w:lvl>
    <w:lvl w:ilvl="2" w:tplc="5232987E">
      <w:numFmt w:val="bullet"/>
      <w:lvlText w:val="•"/>
      <w:lvlJc w:val="left"/>
      <w:pPr>
        <w:ind w:left="2268" w:hanging="361"/>
      </w:pPr>
      <w:rPr>
        <w:rFonts w:hint="default"/>
        <w:lang w:val="en-US" w:eastAsia="en-US" w:bidi="en-US"/>
      </w:rPr>
    </w:lvl>
    <w:lvl w:ilvl="3" w:tplc="87FEAC36">
      <w:numFmt w:val="bullet"/>
      <w:lvlText w:val="•"/>
      <w:lvlJc w:val="left"/>
      <w:pPr>
        <w:ind w:left="3132" w:hanging="361"/>
      </w:pPr>
      <w:rPr>
        <w:rFonts w:hint="default"/>
        <w:lang w:val="en-US" w:eastAsia="en-US" w:bidi="en-US"/>
      </w:rPr>
    </w:lvl>
    <w:lvl w:ilvl="4" w:tplc="32D219AC">
      <w:numFmt w:val="bullet"/>
      <w:lvlText w:val="•"/>
      <w:lvlJc w:val="left"/>
      <w:pPr>
        <w:ind w:left="3996" w:hanging="361"/>
      </w:pPr>
      <w:rPr>
        <w:rFonts w:hint="default"/>
        <w:lang w:val="en-US" w:eastAsia="en-US" w:bidi="en-US"/>
      </w:rPr>
    </w:lvl>
    <w:lvl w:ilvl="5" w:tplc="479ED35C">
      <w:numFmt w:val="bullet"/>
      <w:lvlText w:val="•"/>
      <w:lvlJc w:val="left"/>
      <w:pPr>
        <w:ind w:left="4860" w:hanging="361"/>
      </w:pPr>
      <w:rPr>
        <w:rFonts w:hint="default"/>
        <w:lang w:val="en-US" w:eastAsia="en-US" w:bidi="en-US"/>
      </w:rPr>
    </w:lvl>
    <w:lvl w:ilvl="6" w:tplc="ED7C3272">
      <w:numFmt w:val="bullet"/>
      <w:lvlText w:val="•"/>
      <w:lvlJc w:val="left"/>
      <w:pPr>
        <w:ind w:left="5724" w:hanging="361"/>
      </w:pPr>
      <w:rPr>
        <w:rFonts w:hint="default"/>
        <w:lang w:val="en-US" w:eastAsia="en-US" w:bidi="en-US"/>
      </w:rPr>
    </w:lvl>
    <w:lvl w:ilvl="7" w:tplc="9CB8B2C8">
      <w:numFmt w:val="bullet"/>
      <w:lvlText w:val="•"/>
      <w:lvlJc w:val="left"/>
      <w:pPr>
        <w:ind w:left="6588" w:hanging="361"/>
      </w:pPr>
      <w:rPr>
        <w:rFonts w:hint="default"/>
        <w:lang w:val="en-US" w:eastAsia="en-US" w:bidi="en-US"/>
      </w:rPr>
    </w:lvl>
    <w:lvl w:ilvl="8" w:tplc="596E345A">
      <w:numFmt w:val="bullet"/>
      <w:lvlText w:val="•"/>
      <w:lvlJc w:val="left"/>
      <w:pPr>
        <w:ind w:left="7452" w:hanging="361"/>
      </w:pPr>
      <w:rPr>
        <w:rFonts w:hint="default"/>
        <w:lang w:val="en-US" w:eastAsia="en-US" w:bidi="en-US"/>
      </w:rPr>
    </w:lvl>
  </w:abstractNum>
  <w:abstractNum w:abstractNumId="1" w15:restartNumberingAfterBreak="0">
    <w:nsid w:val="53FC3F68"/>
    <w:multiLevelType w:val="hybridMultilevel"/>
    <w:tmpl w:val="CB52B9F4"/>
    <w:lvl w:ilvl="0" w:tplc="04090001">
      <w:start w:val="1"/>
      <w:numFmt w:val="bullet"/>
      <w:lvlText w:val=""/>
      <w:lvlJc w:val="left"/>
      <w:pPr>
        <w:ind w:left="1520" w:hanging="360"/>
      </w:pPr>
      <w:rPr>
        <w:rFonts w:ascii="Symbol" w:hAnsi="Symbol" w:hint="default"/>
      </w:rPr>
    </w:lvl>
    <w:lvl w:ilvl="1" w:tplc="04090003" w:tentative="1">
      <w:start w:val="1"/>
      <w:numFmt w:val="bullet"/>
      <w:lvlText w:val="o"/>
      <w:lvlJc w:val="left"/>
      <w:pPr>
        <w:ind w:left="2240" w:hanging="360"/>
      </w:pPr>
      <w:rPr>
        <w:rFonts w:ascii="Courier New" w:hAnsi="Courier New" w:cs="Courier New" w:hint="default"/>
      </w:rPr>
    </w:lvl>
    <w:lvl w:ilvl="2" w:tplc="04090005" w:tentative="1">
      <w:start w:val="1"/>
      <w:numFmt w:val="bullet"/>
      <w:lvlText w:val=""/>
      <w:lvlJc w:val="left"/>
      <w:pPr>
        <w:ind w:left="2960" w:hanging="360"/>
      </w:pPr>
      <w:rPr>
        <w:rFonts w:ascii="Wingdings" w:hAnsi="Wingdings" w:hint="default"/>
      </w:rPr>
    </w:lvl>
    <w:lvl w:ilvl="3" w:tplc="04090001" w:tentative="1">
      <w:start w:val="1"/>
      <w:numFmt w:val="bullet"/>
      <w:lvlText w:val=""/>
      <w:lvlJc w:val="left"/>
      <w:pPr>
        <w:ind w:left="3680" w:hanging="360"/>
      </w:pPr>
      <w:rPr>
        <w:rFonts w:ascii="Symbol" w:hAnsi="Symbol" w:hint="default"/>
      </w:rPr>
    </w:lvl>
    <w:lvl w:ilvl="4" w:tplc="04090003" w:tentative="1">
      <w:start w:val="1"/>
      <w:numFmt w:val="bullet"/>
      <w:lvlText w:val="o"/>
      <w:lvlJc w:val="left"/>
      <w:pPr>
        <w:ind w:left="4400" w:hanging="360"/>
      </w:pPr>
      <w:rPr>
        <w:rFonts w:ascii="Courier New" w:hAnsi="Courier New" w:cs="Courier New" w:hint="default"/>
      </w:rPr>
    </w:lvl>
    <w:lvl w:ilvl="5" w:tplc="04090005" w:tentative="1">
      <w:start w:val="1"/>
      <w:numFmt w:val="bullet"/>
      <w:lvlText w:val=""/>
      <w:lvlJc w:val="left"/>
      <w:pPr>
        <w:ind w:left="5120" w:hanging="360"/>
      </w:pPr>
      <w:rPr>
        <w:rFonts w:ascii="Wingdings" w:hAnsi="Wingdings" w:hint="default"/>
      </w:rPr>
    </w:lvl>
    <w:lvl w:ilvl="6" w:tplc="04090001" w:tentative="1">
      <w:start w:val="1"/>
      <w:numFmt w:val="bullet"/>
      <w:lvlText w:val=""/>
      <w:lvlJc w:val="left"/>
      <w:pPr>
        <w:ind w:left="5840" w:hanging="360"/>
      </w:pPr>
      <w:rPr>
        <w:rFonts w:ascii="Symbol" w:hAnsi="Symbol" w:hint="default"/>
      </w:rPr>
    </w:lvl>
    <w:lvl w:ilvl="7" w:tplc="04090003" w:tentative="1">
      <w:start w:val="1"/>
      <w:numFmt w:val="bullet"/>
      <w:lvlText w:val="o"/>
      <w:lvlJc w:val="left"/>
      <w:pPr>
        <w:ind w:left="6560" w:hanging="360"/>
      </w:pPr>
      <w:rPr>
        <w:rFonts w:ascii="Courier New" w:hAnsi="Courier New" w:cs="Courier New" w:hint="default"/>
      </w:rPr>
    </w:lvl>
    <w:lvl w:ilvl="8" w:tplc="04090005" w:tentative="1">
      <w:start w:val="1"/>
      <w:numFmt w:val="bullet"/>
      <w:lvlText w:val=""/>
      <w:lvlJc w:val="left"/>
      <w:pPr>
        <w:ind w:left="7280" w:hanging="360"/>
      </w:pPr>
      <w:rPr>
        <w:rFonts w:ascii="Wingdings" w:hAnsi="Wingdings" w:hint="default"/>
      </w:rPr>
    </w:lvl>
  </w:abstractNum>
  <w:abstractNum w:abstractNumId="2" w15:restartNumberingAfterBreak="0">
    <w:nsid w:val="6C7B7EAB"/>
    <w:multiLevelType w:val="hybridMultilevel"/>
    <w:tmpl w:val="775A2EF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1F1"/>
    <w:rsid w:val="00000D9B"/>
    <w:rsid w:val="00010E92"/>
    <w:rsid w:val="000551F1"/>
    <w:rsid w:val="000C3820"/>
    <w:rsid w:val="000E52BD"/>
    <w:rsid w:val="00165583"/>
    <w:rsid w:val="002132DD"/>
    <w:rsid w:val="00220423"/>
    <w:rsid w:val="0027370E"/>
    <w:rsid w:val="002E1E80"/>
    <w:rsid w:val="003458F5"/>
    <w:rsid w:val="00386F0D"/>
    <w:rsid w:val="00426226"/>
    <w:rsid w:val="004904F0"/>
    <w:rsid w:val="004959FF"/>
    <w:rsid w:val="004A7E1C"/>
    <w:rsid w:val="00530206"/>
    <w:rsid w:val="00593EBA"/>
    <w:rsid w:val="006B594E"/>
    <w:rsid w:val="007B7783"/>
    <w:rsid w:val="007E1A6E"/>
    <w:rsid w:val="007F13CE"/>
    <w:rsid w:val="007F6135"/>
    <w:rsid w:val="0089657E"/>
    <w:rsid w:val="008A564F"/>
    <w:rsid w:val="008C289A"/>
    <w:rsid w:val="008D1E10"/>
    <w:rsid w:val="0094056C"/>
    <w:rsid w:val="00972730"/>
    <w:rsid w:val="009A1CD1"/>
    <w:rsid w:val="009E1FE9"/>
    <w:rsid w:val="00A6029A"/>
    <w:rsid w:val="00AE555D"/>
    <w:rsid w:val="00B01A6A"/>
    <w:rsid w:val="00BE493C"/>
    <w:rsid w:val="00CB5EA3"/>
    <w:rsid w:val="00CB6CF7"/>
    <w:rsid w:val="00CD5327"/>
    <w:rsid w:val="00CE70F0"/>
    <w:rsid w:val="00D13DE6"/>
    <w:rsid w:val="00D27F28"/>
    <w:rsid w:val="00D868AF"/>
    <w:rsid w:val="00D86E80"/>
    <w:rsid w:val="00DD5ACD"/>
    <w:rsid w:val="00E26C7B"/>
    <w:rsid w:val="00E750BB"/>
    <w:rsid w:val="00EA0BFE"/>
    <w:rsid w:val="00EA1198"/>
    <w:rsid w:val="00EA2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31B21"/>
  <w15:chartTrackingRefBased/>
  <w15:docId w15:val="{62DA8893-55EF-43A6-9B64-BF80629A7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1F1"/>
    <w:pPr>
      <w:ind w:left="720"/>
      <w:contextualSpacing/>
    </w:pPr>
  </w:style>
  <w:style w:type="paragraph" w:styleId="NormalWeb">
    <w:name w:val="Normal (Web)"/>
    <w:basedOn w:val="Normal"/>
    <w:uiPriority w:val="99"/>
    <w:unhideWhenUsed/>
    <w:rsid w:val="00EA0BFE"/>
    <w:pPr>
      <w:spacing w:before="100" w:beforeAutospacing="1" w:after="100" w:afterAutospacing="1" w:line="240" w:lineRule="auto"/>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98064">
      <w:bodyDiv w:val="1"/>
      <w:marLeft w:val="0"/>
      <w:marRight w:val="0"/>
      <w:marTop w:val="0"/>
      <w:marBottom w:val="0"/>
      <w:divBdr>
        <w:top w:val="none" w:sz="0" w:space="0" w:color="auto"/>
        <w:left w:val="none" w:sz="0" w:space="0" w:color="auto"/>
        <w:bottom w:val="none" w:sz="0" w:space="0" w:color="auto"/>
        <w:right w:val="none" w:sz="0" w:space="0" w:color="auto"/>
      </w:divBdr>
      <w:divsChild>
        <w:div w:id="1934505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402</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Director</dc:creator>
  <cp:keywords/>
  <dc:description/>
  <cp:lastModifiedBy>Cyndee Marcoux</cp:lastModifiedBy>
  <cp:revision>2</cp:revision>
  <dcterms:created xsi:type="dcterms:W3CDTF">2026-04-15T16:18:00Z</dcterms:created>
  <dcterms:modified xsi:type="dcterms:W3CDTF">2026-04-15T16:18:00Z</dcterms:modified>
</cp:coreProperties>
</file>