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47082" w14:textId="77777777" w:rsidR="000551F1" w:rsidRPr="000551F1" w:rsidRDefault="000551F1" w:rsidP="000551F1">
      <w:pPr>
        <w:spacing w:line="240" w:lineRule="auto"/>
        <w:contextualSpacing/>
        <w:jc w:val="center"/>
        <w:rPr>
          <w:b/>
          <w:sz w:val="28"/>
        </w:rPr>
      </w:pPr>
      <w:r w:rsidRPr="000551F1">
        <w:rPr>
          <w:b/>
          <w:sz w:val="28"/>
        </w:rPr>
        <w:t>Ventress Memorial Library</w:t>
      </w:r>
    </w:p>
    <w:p w14:paraId="55FCE06D" w14:textId="77777777" w:rsidR="000551F1" w:rsidRPr="000551F1" w:rsidRDefault="000551F1" w:rsidP="000551F1">
      <w:pPr>
        <w:spacing w:line="240" w:lineRule="auto"/>
        <w:contextualSpacing/>
        <w:jc w:val="center"/>
        <w:rPr>
          <w:b/>
          <w:sz w:val="28"/>
        </w:rPr>
      </w:pPr>
      <w:r w:rsidRPr="000551F1">
        <w:rPr>
          <w:b/>
          <w:sz w:val="28"/>
        </w:rPr>
        <w:t>Board of Library Trustees Minutes</w:t>
      </w:r>
    </w:p>
    <w:p w14:paraId="613A8E16" w14:textId="7C7CDA7D" w:rsidR="000551F1" w:rsidRDefault="009E1FE9" w:rsidP="000551F1">
      <w:pPr>
        <w:spacing w:line="240" w:lineRule="auto"/>
        <w:contextualSpacing/>
        <w:jc w:val="center"/>
        <w:rPr>
          <w:b/>
          <w:sz w:val="28"/>
        </w:rPr>
      </w:pPr>
      <w:r>
        <w:rPr>
          <w:b/>
          <w:sz w:val="28"/>
        </w:rPr>
        <w:t>November 19</w:t>
      </w:r>
      <w:r w:rsidR="000551F1" w:rsidRPr="000551F1">
        <w:rPr>
          <w:b/>
          <w:sz w:val="28"/>
        </w:rPr>
        <w:t>, 2025</w:t>
      </w:r>
    </w:p>
    <w:p w14:paraId="1E69CFB1" w14:textId="77777777" w:rsidR="000551F1" w:rsidRDefault="000551F1" w:rsidP="000551F1">
      <w:pPr>
        <w:spacing w:line="240" w:lineRule="auto"/>
        <w:contextualSpacing/>
        <w:jc w:val="center"/>
        <w:rPr>
          <w:b/>
          <w:sz w:val="28"/>
        </w:rPr>
      </w:pPr>
    </w:p>
    <w:p w14:paraId="5C5169C7" w14:textId="77777777" w:rsidR="0094056C" w:rsidRPr="000551F1" w:rsidRDefault="0094056C" w:rsidP="000551F1">
      <w:pPr>
        <w:spacing w:line="240" w:lineRule="auto"/>
        <w:contextualSpacing/>
        <w:jc w:val="center"/>
        <w:rPr>
          <w:b/>
          <w:sz w:val="28"/>
        </w:rPr>
      </w:pPr>
    </w:p>
    <w:p w14:paraId="3A53E523" w14:textId="77777777" w:rsidR="000551F1" w:rsidRPr="000551F1" w:rsidRDefault="000551F1" w:rsidP="000551F1">
      <w:pPr>
        <w:numPr>
          <w:ilvl w:val="0"/>
          <w:numId w:val="1"/>
        </w:numPr>
        <w:rPr>
          <w:b/>
          <w:lang w:bidi="en-US"/>
        </w:rPr>
      </w:pPr>
      <w:r w:rsidRPr="000551F1">
        <w:rPr>
          <w:b/>
          <w:lang w:bidi="en-US"/>
        </w:rPr>
        <w:t>Call to order</w:t>
      </w:r>
    </w:p>
    <w:p w14:paraId="3F8A547E" w14:textId="6739A73F" w:rsidR="000551F1" w:rsidRPr="000551F1" w:rsidRDefault="000551F1" w:rsidP="000551F1">
      <w:pPr>
        <w:rPr>
          <w:lang w:bidi="en-US"/>
        </w:rPr>
      </w:pPr>
      <w:r w:rsidRPr="000551F1">
        <w:rPr>
          <w:lang w:bidi="en-US"/>
        </w:rPr>
        <w:t xml:space="preserve">Trustee </w:t>
      </w:r>
      <w:r w:rsidR="009E1FE9">
        <w:rPr>
          <w:lang w:bidi="en-US"/>
        </w:rPr>
        <w:t>Vice-</w:t>
      </w:r>
      <w:r w:rsidRPr="000551F1">
        <w:rPr>
          <w:lang w:bidi="en-US"/>
        </w:rPr>
        <w:t xml:space="preserve">Chair Gregory </w:t>
      </w:r>
      <w:r w:rsidR="009E1FE9">
        <w:rPr>
          <w:lang w:bidi="en-US"/>
        </w:rPr>
        <w:t>Guimond</w:t>
      </w:r>
      <w:r w:rsidRPr="000551F1">
        <w:rPr>
          <w:lang w:bidi="en-US"/>
        </w:rPr>
        <w:t xml:space="preserve"> called the meeting to order at 4:0</w:t>
      </w:r>
      <w:r w:rsidR="009E1FE9">
        <w:rPr>
          <w:lang w:bidi="en-US"/>
        </w:rPr>
        <w:t>8</w:t>
      </w:r>
      <w:r w:rsidRPr="000551F1">
        <w:rPr>
          <w:lang w:bidi="en-US"/>
        </w:rPr>
        <w:t xml:space="preserve"> p.m. In attendance, </w:t>
      </w:r>
      <w:r w:rsidR="00010E92">
        <w:rPr>
          <w:lang w:bidi="en-US"/>
        </w:rPr>
        <w:t xml:space="preserve">Wally Coyle, </w:t>
      </w:r>
      <w:r w:rsidRPr="000551F1">
        <w:rPr>
          <w:lang w:bidi="en-US"/>
        </w:rPr>
        <w:t xml:space="preserve">Ann Fogg, </w:t>
      </w:r>
      <w:r w:rsidR="00010E92">
        <w:rPr>
          <w:lang w:bidi="en-US"/>
        </w:rPr>
        <w:t xml:space="preserve">Amanda Davis </w:t>
      </w:r>
      <w:r w:rsidRPr="000551F1">
        <w:rPr>
          <w:lang w:bidi="en-US"/>
        </w:rPr>
        <w:t xml:space="preserve">and Cyndee Marcoux (Library Director). </w:t>
      </w:r>
      <w:r w:rsidR="009E1FE9">
        <w:rPr>
          <w:lang w:bidi="en-US"/>
        </w:rPr>
        <w:t>Absent Michele Noonan, Dana Forysthe, and Gregory Caille.</w:t>
      </w:r>
    </w:p>
    <w:p w14:paraId="38D84B61" w14:textId="7FE26383" w:rsidR="000551F1" w:rsidRPr="000551F1" w:rsidRDefault="000551F1" w:rsidP="000551F1">
      <w:pPr>
        <w:numPr>
          <w:ilvl w:val="0"/>
          <w:numId w:val="1"/>
        </w:numPr>
        <w:rPr>
          <w:b/>
          <w:lang w:bidi="en-US"/>
        </w:rPr>
      </w:pPr>
      <w:r w:rsidRPr="000551F1">
        <w:rPr>
          <w:b/>
          <w:lang w:bidi="en-US"/>
        </w:rPr>
        <w:t xml:space="preserve">Approval of Minutes </w:t>
      </w:r>
      <w:r w:rsidR="009E1FE9">
        <w:rPr>
          <w:b/>
          <w:lang w:bidi="en-US"/>
        </w:rPr>
        <w:t>October 15</w:t>
      </w:r>
      <w:r w:rsidRPr="000551F1">
        <w:rPr>
          <w:b/>
          <w:lang w:bidi="en-US"/>
        </w:rPr>
        <w:t>, 2025</w:t>
      </w:r>
    </w:p>
    <w:p w14:paraId="5CD08767" w14:textId="02F47D0A" w:rsidR="000551F1" w:rsidRPr="000551F1" w:rsidRDefault="000551F1" w:rsidP="000551F1">
      <w:pPr>
        <w:rPr>
          <w:lang w:bidi="en-US"/>
        </w:rPr>
      </w:pPr>
      <w:r w:rsidRPr="000551F1">
        <w:rPr>
          <w:lang w:bidi="en-US"/>
        </w:rPr>
        <w:t xml:space="preserve">Trustee </w:t>
      </w:r>
      <w:r w:rsidR="009E1FE9">
        <w:rPr>
          <w:lang w:bidi="en-US"/>
        </w:rPr>
        <w:t>Fogg</w:t>
      </w:r>
      <w:r w:rsidRPr="000551F1">
        <w:rPr>
          <w:lang w:bidi="en-US"/>
        </w:rPr>
        <w:t xml:space="preserve"> motioned to approve the minutes of </w:t>
      </w:r>
      <w:r w:rsidR="009E1FE9">
        <w:rPr>
          <w:lang w:bidi="en-US"/>
        </w:rPr>
        <w:t>October 15</w:t>
      </w:r>
      <w:r w:rsidRPr="000551F1">
        <w:rPr>
          <w:lang w:bidi="en-US"/>
        </w:rPr>
        <w:t xml:space="preserve">, 2025. Trustee </w:t>
      </w:r>
      <w:r w:rsidR="00010E92">
        <w:rPr>
          <w:lang w:bidi="en-US"/>
        </w:rPr>
        <w:t>Coyle</w:t>
      </w:r>
      <w:r w:rsidRPr="000551F1">
        <w:rPr>
          <w:lang w:bidi="en-US"/>
        </w:rPr>
        <w:t xml:space="preserve"> seconded the motion</w:t>
      </w:r>
      <w:r>
        <w:rPr>
          <w:lang w:bidi="en-US"/>
        </w:rPr>
        <w:t>.</w:t>
      </w:r>
      <w:r w:rsidR="0094056C">
        <w:rPr>
          <w:lang w:bidi="en-US"/>
        </w:rPr>
        <w:t xml:space="preserve"> </w:t>
      </w:r>
      <w:r>
        <w:rPr>
          <w:lang w:bidi="en-US"/>
        </w:rPr>
        <w:t xml:space="preserve"> </w:t>
      </w:r>
      <w:r w:rsidR="00010E92">
        <w:rPr>
          <w:lang w:bidi="en-US"/>
        </w:rPr>
        <w:t>A vote was taken all were in favor.</w:t>
      </w:r>
    </w:p>
    <w:p w14:paraId="46E758FA" w14:textId="77777777" w:rsidR="000551F1" w:rsidRPr="000551F1" w:rsidRDefault="000551F1" w:rsidP="000551F1">
      <w:pPr>
        <w:numPr>
          <w:ilvl w:val="0"/>
          <w:numId w:val="1"/>
        </w:numPr>
        <w:rPr>
          <w:b/>
          <w:bCs/>
          <w:lang w:bidi="en-US"/>
        </w:rPr>
      </w:pPr>
      <w:r w:rsidRPr="000551F1">
        <w:rPr>
          <w:b/>
          <w:bCs/>
          <w:lang w:bidi="en-US"/>
        </w:rPr>
        <w:t>Directors Report</w:t>
      </w:r>
    </w:p>
    <w:p w14:paraId="344D5180" w14:textId="77777777" w:rsidR="000551F1" w:rsidRPr="000551F1" w:rsidRDefault="000551F1" w:rsidP="000551F1">
      <w:pPr>
        <w:rPr>
          <w:lang w:bidi="en-US"/>
        </w:rPr>
      </w:pPr>
      <w:r w:rsidRPr="000551F1">
        <w:rPr>
          <w:lang w:bidi="en-US"/>
        </w:rPr>
        <w:t xml:space="preserve">Cyndee reviewed her report. </w:t>
      </w:r>
    </w:p>
    <w:p w14:paraId="10EBA6D5" w14:textId="5461226F" w:rsidR="000551F1" w:rsidRPr="00386F0D" w:rsidRDefault="009E1FE9" w:rsidP="00386F0D">
      <w:pPr>
        <w:pStyle w:val="ListParagraph"/>
        <w:numPr>
          <w:ilvl w:val="0"/>
          <w:numId w:val="1"/>
        </w:numPr>
        <w:rPr>
          <w:b/>
          <w:bCs/>
          <w:lang w:bidi="en-US"/>
        </w:rPr>
      </w:pPr>
      <w:r>
        <w:rPr>
          <w:b/>
          <w:bCs/>
          <w:lang w:bidi="en-US"/>
        </w:rPr>
        <w:t>Facilities</w:t>
      </w:r>
      <w:r w:rsidR="0094056C" w:rsidRPr="00386F0D">
        <w:rPr>
          <w:b/>
          <w:bCs/>
          <w:lang w:bidi="en-US"/>
        </w:rPr>
        <w:t xml:space="preserve"> Updates</w:t>
      </w:r>
    </w:p>
    <w:p w14:paraId="3B6BE536" w14:textId="4ACD3C53" w:rsidR="00426226" w:rsidRDefault="000551F1" w:rsidP="00426226">
      <w:pPr>
        <w:spacing w:line="240" w:lineRule="auto"/>
        <w:rPr>
          <w:bCs/>
          <w:lang w:bidi="en-US"/>
        </w:rPr>
      </w:pPr>
      <w:r w:rsidRPr="000551F1">
        <w:rPr>
          <w:b/>
          <w:bCs/>
          <w:lang w:bidi="en-US"/>
        </w:rPr>
        <w:tab/>
      </w:r>
      <w:r w:rsidR="009E1FE9">
        <w:rPr>
          <w:bCs/>
          <w:lang w:bidi="en-US"/>
        </w:rPr>
        <w:t>A discussion of the interior doors took place. All of the hardware needs to be replaced. However, this will cost approximately $20,000</w:t>
      </w:r>
      <w:r w:rsidRPr="008A564F">
        <w:rPr>
          <w:bCs/>
          <w:lang w:bidi="en-US"/>
        </w:rPr>
        <w:t xml:space="preserve"> </w:t>
      </w:r>
      <w:r w:rsidR="009E1FE9">
        <w:rPr>
          <w:bCs/>
          <w:lang w:bidi="en-US"/>
        </w:rPr>
        <w:t xml:space="preserve">- $25,000. Another option would be to have all of the interior doors switched to swipe cards. Cyndee will reach out to the police department to determine if the current doors are a security issue. If they </w:t>
      </w:r>
      <w:r w:rsidR="004959FF">
        <w:rPr>
          <w:bCs/>
          <w:lang w:bidi="en-US"/>
        </w:rPr>
        <w:t>do,</w:t>
      </w:r>
      <w:r w:rsidR="009E1FE9">
        <w:rPr>
          <w:bCs/>
          <w:lang w:bidi="en-US"/>
        </w:rPr>
        <w:t xml:space="preserve"> we could put an article on the Annual Town Meeting warrant for this project. There is no update on the roofing project. The bathroom renovation is still in the design phase</w:t>
      </w:r>
      <w:r w:rsidR="004959FF">
        <w:rPr>
          <w:bCs/>
          <w:lang w:bidi="en-US"/>
        </w:rPr>
        <w:t xml:space="preserve"> but should be ready to go out to bid in January. </w:t>
      </w:r>
      <w:r w:rsidR="009E1FE9">
        <w:rPr>
          <w:bCs/>
          <w:lang w:bidi="en-US"/>
        </w:rPr>
        <w:t xml:space="preserve"> </w:t>
      </w:r>
      <w:r w:rsidRPr="008A564F">
        <w:rPr>
          <w:bCs/>
          <w:lang w:bidi="en-US"/>
        </w:rPr>
        <w:t xml:space="preserve"> </w:t>
      </w:r>
    </w:p>
    <w:p w14:paraId="35452C6C" w14:textId="77777777" w:rsidR="000551F1" w:rsidRPr="000551F1" w:rsidRDefault="000551F1" w:rsidP="000551F1">
      <w:pPr>
        <w:numPr>
          <w:ilvl w:val="0"/>
          <w:numId w:val="1"/>
        </w:numPr>
        <w:rPr>
          <w:b/>
          <w:bCs/>
          <w:lang w:bidi="en-US"/>
        </w:rPr>
      </w:pPr>
      <w:r w:rsidRPr="000551F1">
        <w:rPr>
          <w:b/>
          <w:bCs/>
          <w:lang w:bidi="en-US"/>
        </w:rPr>
        <w:t>Announcements and Correspondence</w:t>
      </w:r>
    </w:p>
    <w:p w14:paraId="0A67C18B" w14:textId="0C4E22C0" w:rsidR="004959FF" w:rsidRDefault="004959FF" w:rsidP="004959FF">
      <w:pPr>
        <w:numPr>
          <w:ilvl w:val="0"/>
          <w:numId w:val="2"/>
        </w:numPr>
        <w:rPr>
          <w:lang w:bidi="en-US"/>
        </w:rPr>
      </w:pPr>
      <w:r>
        <w:rPr>
          <w:lang w:bidi="en-US"/>
        </w:rPr>
        <w:t>Trustee Coyle said that Walgreen’s is closing over 2,000 stores. He is not sure if Marshfield location is one of these stores but if it is it could be another possible location for a new library. He also told the group that he toured the Dollar Tree store and thinks the location could work. Trustee Fogg is concerned about kids crossing 139 to get to the library if it was in this location. The Alamo space was brought up but Trustee Guimond states that it is in terrible shape and wouldn’t be worth updating.</w:t>
      </w:r>
      <w:r w:rsidR="007E1A6E">
        <w:rPr>
          <w:lang w:bidi="en-US"/>
        </w:rPr>
        <w:t xml:space="preserve"> Trustee Guimond, Caille and Director will still plan to meet with Gail Ferraro owner of the Dollar Tree building to discuss the possibility of moving the library to this location.</w:t>
      </w:r>
    </w:p>
    <w:p w14:paraId="1F4DB3A6" w14:textId="153AD7A3" w:rsidR="008D1E10" w:rsidRDefault="008D1E10" w:rsidP="000551F1">
      <w:pPr>
        <w:numPr>
          <w:ilvl w:val="0"/>
          <w:numId w:val="2"/>
        </w:numPr>
        <w:rPr>
          <w:lang w:bidi="en-US"/>
        </w:rPr>
      </w:pPr>
      <w:r>
        <w:rPr>
          <w:lang w:bidi="en-US"/>
        </w:rPr>
        <w:t xml:space="preserve">Trustee </w:t>
      </w:r>
      <w:r w:rsidR="007E1A6E">
        <w:rPr>
          <w:lang w:bidi="en-US"/>
        </w:rPr>
        <w:t>Fogg asked if there was any plan to provide the staff with something for XMAS to thank them for there service. It is probably to late for this year but Trustee Guimond with work with Cyndee to come up with ideas.</w:t>
      </w:r>
    </w:p>
    <w:p w14:paraId="6152675E" w14:textId="77777777" w:rsidR="000551F1" w:rsidRDefault="00D27F28" w:rsidP="0094056C">
      <w:pPr>
        <w:numPr>
          <w:ilvl w:val="0"/>
          <w:numId w:val="2"/>
        </w:numPr>
        <w:rPr>
          <w:lang w:bidi="en-US"/>
        </w:rPr>
      </w:pPr>
      <w:r>
        <w:rPr>
          <w:lang w:bidi="en-US"/>
        </w:rPr>
        <w:t>Trustee Caille let the board know that Trustee Davis would be reading and signing her new book at Barnes &amp; Noble in Hingham on Saturday, October 18</w:t>
      </w:r>
      <w:r w:rsidRPr="00D27F28">
        <w:rPr>
          <w:vertAlign w:val="superscript"/>
          <w:lang w:bidi="en-US"/>
        </w:rPr>
        <w:t>th</w:t>
      </w:r>
      <w:r>
        <w:rPr>
          <w:lang w:bidi="en-US"/>
        </w:rPr>
        <w:t>.</w:t>
      </w:r>
    </w:p>
    <w:p w14:paraId="0E6C93FB" w14:textId="77777777" w:rsidR="000551F1" w:rsidRPr="000551F1" w:rsidRDefault="000551F1" w:rsidP="000551F1">
      <w:pPr>
        <w:numPr>
          <w:ilvl w:val="0"/>
          <w:numId w:val="1"/>
        </w:numPr>
        <w:rPr>
          <w:b/>
          <w:bCs/>
          <w:lang w:bidi="en-US"/>
        </w:rPr>
      </w:pPr>
      <w:r w:rsidRPr="000551F1">
        <w:rPr>
          <w:b/>
          <w:bCs/>
          <w:lang w:bidi="en-US"/>
        </w:rPr>
        <w:t>Set date for next meeting</w:t>
      </w:r>
    </w:p>
    <w:p w14:paraId="7675ACDE" w14:textId="3684958D" w:rsidR="000551F1" w:rsidRPr="000551F1" w:rsidRDefault="000551F1" w:rsidP="000551F1">
      <w:pPr>
        <w:rPr>
          <w:lang w:bidi="en-US"/>
        </w:rPr>
      </w:pPr>
      <w:r w:rsidRPr="000551F1">
        <w:rPr>
          <w:lang w:bidi="en-US"/>
        </w:rPr>
        <w:lastRenderedPageBreak/>
        <w:t xml:space="preserve">The next meeting will be held </w:t>
      </w:r>
      <w:bookmarkStart w:id="0" w:name="_Hlk213927098"/>
      <w:r w:rsidRPr="000551F1">
        <w:rPr>
          <w:lang w:bidi="en-US"/>
        </w:rPr>
        <w:t xml:space="preserve">on </w:t>
      </w:r>
      <w:r w:rsidR="00000D9B">
        <w:rPr>
          <w:lang w:bidi="en-US"/>
        </w:rPr>
        <w:t>November 19</w:t>
      </w:r>
      <w:r w:rsidR="0094056C">
        <w:rPr>
          <w:lang w:bidi="en-US"/>
        </w:rPr>
        <w:t>, 2025</w:t>
      </w:r>
      <w:r w:rsidRPr="000551F1">
        <w:rPr>
          <w:lang w:bidi="en-US"/>
        </w:rPr>
        <w:t xml:space="preserve"> at 4 p.m. </w:t>
      </w:r>
      <w:r w:rsidR="00D27F28">
        <w:rPr>
          <w:lang w:bidi="en-US"/>
        </w:rPr>
        <w:t>via Zoom</w:t>
      </w:r>
      <w:r w:rsidR="0094056C">
        <w:rPr>
          <w:lang w:bidi="en-US"/>
        </w:rPr>
        <w:t xml:space="preserve">. </w:t>
      </w:r>
    </w:p>
    <w:bookmarkEnd w:id="0"/>
    <w:p w14:paraId="1B75B2B1" w14:textId="77777777" w:rsidR="000551F1" w:rsidRPr="000551F1" w:rsidRDefault="000551F1" w:rsidP="000551F1">
      <w:pPr>
        <w:rPr>
          <w:b/>
          <w:bCs/>
          <w:lang w:bidi="en-US"/>
        </w:rPr>
      </w:pPr>
      <w:r w:rsidRPr="000551F1">
        <w:rPr>
          <w:b/>
          <w:bCs/>
          <w:lang w:bidi="en-US"/>
        </w:rPr>
        <w:t>Adjourn</w:t>
      </w:r>
    </w:p>
    <w:p w14:paraId="0D54F577" w14:textId="3471E028" w:rsidR="000551F1" w:rsidRPr="000551F1" w:rsidRDefault="000551F1" w:rsidP="000551F1">
      <w:pPr>
        <w:rPr>
          <w:lang w:bidi="en-US"/>
        </w:rPr>
      </w:pPr>
      <w:r w:rsidRPr="000551F1">
        <w:rPr>
          <w:lang w:bidi="en-US"/>
        </w:rPr>
        <w:t xml:space="preserve">Trustee </w:t>
      </w:r>
      <w:r w:rsidR="007E1A6E">
        <w:rPr>
          <w:lang w:bidi="en-US"/>
        </w:rPr>
        <w:t>Fogg</w:t>
      </w:r>
      <w:r w:rsidR="0094056C">
        <w:rPr>
          <w:lang w:bidi="en-US"/>
        </w:rPr>
        <w:t xml:space="preserve"> motion</w:t>
      </w:r>
      <w:r w:rsidR="007E1A6E">
        <w:rPr>
          <w:lang w:bidi="en-US"/>
        </w:rPr>
        <w:t>ed</w:t>
      </w:r>
      <w:r w:rsidR="0094056C">
        <w:rPr>
          <w:lang w:bidi="en-US"/>
        </w:rPr>
        <w:t xml:space="preserve"> to adjourn. Trustee </w:t>
      </w:r>
      <w:r w:rsidR="00D27F28">
        <w:rPr>
          <w:lang w:bidi="en-US"/>
        </w:rPr>
        <w:t>C</w:t>
      </w:r>
      <w:r w:rsidR="007E1A6E">
        <w:rPr>
          <w:lang w:bidi="en-US"/>
        </w:rPr>
        <w:t>oyle seconded the</w:t>
      </w:r>
      <w:r w:rsidRPr="000551F1">
        <w:rPr>
          <w:lang w:bidi="en-US"/>
        </w:rPr>
        <w:t xml:space="preserve"> motion; a </w:t>
      </w:r>
      <w:r w:rsidR="007E1A6E">
        <w:rPr>
          <w:lang w:bidi="en-US"/>
        </w:rPr>
        <w:t xml:space="preserve">roll call </w:t>
      </w:r>
      <w:r w:rsidRPr="000551F1">
        <w:rPr>
          <w:lang w:bidi="en-US"/>
        </w:rPr>
        <w:t xml:space="preserve">vote was taken all </w:t>
      </w:r>
      <w:r w:rsidR="007E1A6E">
        <w:rPr>
          <w:lang w:bidi="en-US"/>
        </w:rPr>
        <w:t>w</w:t>
      </w:r>
      <w:r w:rsidRPr="000551F1">
        <w:rPr>
          <w:lang w:bidi="en-US"/>
        </w:rPr>
        <w:t>ere in favor. The meeting was adjourned at 4:</w:t>
      </w:r>
      <w:r w:rsidR="00D27F28">
        <w:rPr>
          <w:lang w:bidi="en-US"/>
        </w:rPr>
        <w:t>4</w:t>
      </w:r>
      <w:r w:rsidR="007E1A6E">
        <w:rPr>
          <w:lang w:bidi="en-US"/>
        </w:rPr>
        <w:t>7</w:t>
      </w:r>
      <w:r w:rsidRPr="000551F1">
        <w:rPr>
          <w:lang w:bidi="en-US"/>
        </w:rPr>
        <w:t xml:space="preserve"> p.m.</w:t>
      </w:r>
    </w:p>
    <w:p w14:paraId="0F597C72" w14:textId="77777777" w:rsidR="000551F1" w:rsidRPr="000551F1" w:rsidRDefault="000551F1" w:rsidP="000551F1">
      <w:pPr>
        <w:rPr>
          <w:lang w:bidi="en-US"/>
        </w:rPr>
      </w:pPr>
      <w:r w:rsidRPr="000551F1">
        <w:rPr>
          <w:lang w:bidi="en-US"/>
        </w:rPr>
        <w:t>Respectfully Submitted,</w:t>
      </w:r>
    </w:p>
    <w:p w14:paraId="7707ED50" w14:textId="77777777" w:rsidR="000551F1" w:rsidRPr="000551F1" w:rsidRDefault="000551F1" w:rsidP="000551F1">
      <w:pPr>
        <w:rPr>
          <w:lang w:bidi="en-US"/>
        </w:rPr>
      </w:pPr>
    </w:p>
    <w:p w14:paraId="06281658" w14:textId="77777777" w:rsidR="000551F1" w:rsidRDefault="000551F1" w:rsidP="000551F1"/>
    <w:p w14:paraId="4AEDE03F" w14:textId="77777777" w:rsidR="00E26C7B" w:rsidRDefault="000551F1" w:rsidP="000551F1">
      <w:r>
        <w:t>Cyndee Marcoux</w:t>
      </w:r>
    </w:p>
    <w:sectPr w:rsidR="00E26C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8F28AF"/>
    <w:multiLevelType w:val="hybridMultilevel"/>
    <w:tmpl w:val="79FE6192"/>
    <w:lvl w:ilvl="0" w:tplc="D48EFBC6">
      <w:start w:val="1"/>
      <w:numFmt w:val="decimal"/>
      <w:lvlText w:val="%1."/>
      <w:lvlJc w:val="left"/>
      <w:pPr>
        <w:ind w:left="0" w:firstLine="0"/>
      </w:pPr>
      <w:rPr>
        <w:rFonts w:ascii="Calibri" w:eastAsia="Calibri" w:hAnsi="Calibri" w:cs="Calibri" w:hint="default"/>
        <w:b/>
        <w:w w:val="100"/>
        <w:sz w:val="22"/>
        <w:szCs w:val="22"/>
        <w:lang w:val="en-US" w:eastAsia="en-US" w:bidi="en-US"/>
      </w:rPr>
    </w:lvl>
    <w:lvl w:ilvl="1" w:tplc="A694F178">
      <w:numFmt w:val="bullet"/>
      <w:lvlText w:val="•"/>
      <w:lvlJc w:val="left"/>
      <w:pPr>
        <w:ind w:left="1404" w:hanging="361"/>
      </w:pPr>
      <w:rPr>
        <w:rFonts w:hint="default"/>
        <w:lang w:val="en-US" w:eastAsia="en-US" w:bidi="en-US"/>
      </w:rPr>
    </w:lvl>
    <w:lvl w:ilvl="2" w:tplc="5232987E">
      <w:numFmt w:val="bullet"/>
      <w:lvlText w:val="•"/>
      <w:lvlJc w:val="left"/>
      <w:pPr>
        <w:ind w:left="2268" w:hanging="361"/>
      </w:pPr>
      <w:rPr>
        <w:rFonts w:hint="default"/>
        <w:lang w:val="en-US" w:eastAsia="en-US" w:bidi="en-US"/>
      </w:rPr>
    </w:lvl>
    <w:lvl w:ilvl="3" w:tplc="87FEAC36">
      <w:numFmt w:val="bullet"/>
      <w:lvlText w:val="•"/>
      <w:lvlJc w:val="left"/>
      <w:pPr>
        <w:ind w:left="3132" w:hanging="361"/>
      </w:pPr>
      <w:rPr>
        <w:rFonts w:hint="default"/>
        <w:lang w:val="en-US" w:eastAsia="en-US" w:bidi="en-US"/>
      </w:rPr>
    </w:lvl>
    <w:lvl w:ilvl="4" w:tplc="32D219AC">
      <w:numFmt w:val="bullet"/>
      <w:lvlText w:val="•"/>
      <w:lvlJc w:val="left"/>
      <w:pPr>
        <w:ind w:left="3996" w:hanging="361"/>
      </w:pPr>
      <w:rPr>
        <w:rFonts w:hint="default"/>
        <w:lang w:val="en-US" w:eastAsia="en-US" w:bidi="en-US"/>
      </w:rPr>
    </w:lvl>
    <w:lvl w:ilvl="5" w:tplc="479ED35C">
      <w:numFmt w:val="bullet"/>
      <w:lvlText w:val="•"/>
      <w:lvlJc w:val="left"/>
      <w:pPr>
        <w:ind w:left="4860" w:hanging="361"/>
      </w:pPr>
      <w:rPr>
        <w:rFonts w:hint="default"/>
        <w:lang w:val="en-US" w:eastAsia="en-US" w:bidi="en-US"/>
      </w:rPr>
    </w:lvl>
    <w:lvl w:ilvl="6" w:tplc="ED7C3272">
      <w:numFmt w:val="bullet"/>
      <w:lvlText w:val="•"/>
      <w:lvlJc w:val="left"/>
      <w:pPr>
        <w:ind w:left="5724" w:hanging="361"/>
      </w:pPr>
      <w:rPr>
        <w:rFonts w:hint="default"/>
        <w:lang w:val="en-US" w:eastAsia="en-US" w:bidi="en-US"/>
      </w:rPr>
    </w:lvl>
    <w:lvl w:ilvl="7" w:tplc="9CB8B2C8">
      <w:numFmt w:val="bullet"/>
      <w:lvlText w:val="•"/>
      <w:lvlJc w:val="left"/>
      <w:pPr>
        <w:ind w:left="6588" w:hanging="361"/>
      </w:pPr>
      <w:rPr>
        <w:rFonts w:hint="default"/>
        <w:lang w:val="en-US" w:eastAsia="en-US" w:bidi="en-US"/>
      </w:rPr>
    </w:lvl>
    <w:lvl w:ilvl="8" w:tplc="596E345A">
      <w:numFmt w:val="bullet"/>
      <w:lvlText w:val="•"/>
      <w:lvlJc w:val="left"/>
      <w:pPr>
        <w:ind w:left="7452" w:hanging="361"/>
      </w:pPr>
      <w:rPr>
        <w:rFonts w:hint="default"/>
        <w:lang w:val="en-US" w:eastAsia="en-US" w:bidi="en-US"/>
      </w:rPr>
    </w:lvl>
  </w:abstractNum>
  <w:abstractNum w:abstractNumId="1" w15:restartNumberingAfterBreak="0">
    <w:nsid w:val="53FC3F68"/>
    <w:multiLevelType w:val="hybridMultilevel"/>
    <w:tmpl w:val="CB52B9F4"/>
    <w:lvl w:ilvl="0" w:tplc="04090001">
      <w:start w:val="1"/>
      <w:numFmt w:val="bullet"/>
      <w:lvlText w:val=""/>
      <w:lvlJc w:val="left"/>
      <w:pPr>
        <w:ind w:left="1520" w:hanging="360"/>
      </w:pPr>
      <w:rPr>
        <w:rFonts w:ascii="Symbol" w:hAnsi="Symbol" w:hint="default"/>
      </w:rPr>
    </w:lvl>
    <w:lvl w:ilvl="1" w:tplc="04090003" w:tentative="1">
      <w:start w:val="1"/>
      <w:numFmt w:val="bullet"/>
      <w:lvlText w:val="o"/>
      <w:lvlJc w:val="left"/>
      <w:pPr>
        <w:ind w:left="2240" w:hanging="360"/>
      </w:pPr>
      <w:rPr>
        <w:rFonts w:ascii="Courier New" w:hAnsi="Courier New" w:cs="Courier New" w:hint="default"/>
      </w:rPr>
    </w:lvl>
    <w:lvl w:ilvl="2" w:tplc="04090005" w:tentative="1">
      <w:start w:val="1"/>
      <w:numFmt w:val="bullet"/>
      <w:lvlText w:val=""/>
      <w:lvlJc w:val="left"/>
      <w:pPr>
        <w:ind w:left="2960" w:hanging="360"/>
      </w:pPr>
      <w:rPr>
        <w:rFonts w:ascii="Wingdings" w:hAnsi="Wingdings" w:hint="default"/>
      </w:rPr>
    </w:lvl>
    <w:lvl w:ilvl="3" w:tplc="04090001" w:tentative="1">
      <w:start w:val="1"/>
      <w:numFmt w:val="bullet"/>
      <w:lvlText w:val=""/>
      <w:lvlJc w:val="left"/>
      <w:pPr>
        <w:ind w:left="3680" w:hanging="360"/>
      </w:pPr>
      <w:rPr>
        <w:rFonts w:ascii="Symbol" w:hAnsi="Symbol" w:hint="default"/>
      </w:rPr>
    </w:lvl>
    <w:lvl w:ilvl="4" w:tplc="04090003" w:tentative="1">
      <w:start w:val="1"/>
      <w:numFmt w:val="bullet"/>
      <w:lvlText w:val="o"/>
      <w:lvlJc w:val="left"/>
      <w:pPr>
        <w:ind w:left="4400" w:hanging="360"/>
      </w:pPr>
      <w:rPr>
        <w:rFonts w:ascii="Courier New" w:hAnsi="Courier New" w:cs="Courier New" w:hint="default"/>
      </w:rPr>
    </w:lvl>
    <w:lvl w:ilvl="5" w:tplc="04090005" w:tentative="1">
      <w:start w:val="1"/>
      <w:numFmt w:val="bullet"/>
      <w:lvlText w:val=""/>
      <w:lvlJc w:val="left"/>
      <w:pPr>
        <w:ind w:left="5120" w:hanging="360"/>
      </w:pPr>
      <w:rPr>
        <w:rFonts w:ascii="Wingdings" w:hAnsi="Wingdings" w:hint="default"/>
      </w:rPr>
    </w:lvl>
    <w:lvl w:ilvl="6" w:tplc="04090001" w:tentative="1">
      <w:start w:val="1"/>
      <w:numFmt w:val="bullet"/>
      <w:lvlText w:val=""/>
      <w:lvlJc w:val="left"/>
      <w:pPr>
        <w:ind w:left="5840" w:hanging="360"/>
      </w:pPr>
      <w:rPr>
        <w:rFonts w:ascii="Symbol" w:hAnsi="Symbol" w:hint="default"/>
      </w:rPr>
    </w:lvl>
    <w:lvl w:ilvl="7" w:tplc="04090003" w:tentative="1">
      <w:start w:val="1"/>
      <w:numFmt w:val="bullet"/>
      <w:lvlText w:val="o"/>
      <w:lvlJc w:val="left"/>
      <w:pPr>
        <w:ind w:left="6560" w:hanging="360"/>
      </w:pPr>
      <w:rPr>
        <w:rFonts w:ascii="Courier New" w:hAnsi="Courier New" w:cs="Courier New" w:hint="default"/>
      </w:rPr>
    </w:lvl>
    <w:lvl w:ilvl="8" w:tplc="04090005" w:tentative="1">
      <w:start w:val="1"/>
      <w:numFmt w:val="bullet"/>
      <w:lvlText w:val=""/>
      <w:lvlJc w:val="left"/>
      <w:pPr>
        <w:ind w:left="7280" w:hanging="360"/>
      </w:pPr>
      <w:rPr>
        <w:rFonts w:ascii="Wingdings" w:hAnsi="Wingdings" w:hint="default"/>
      </w:rPr>
    </w:lvl>
  </w:abstractNum>
  <w:abstractNum w:abstractNumId="2" w15:restartNumberingAfterBreak="0">
    <w:nsid w:val="6C7B7EAB"/>
    <w:multiLevelType w:val="hybridMultilevel"/>
    <w:tmpl w:val="775A2EF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1F1"/>
    <w:rsid w:val="00000D9B"/>
    <w:rsid w:val="00010E92"/>
    <w:rsid w:val="000551F1"/>
    <w:rsid w:val="00165583"/>
    <w:rsid w:val="00220423"/>
    <w:rsid w:val="0027370E"/>
    <w:rsid w:val="00386F0D"/>
    <w:rsid w:val="00426226"/>
    <w:rsid w:val="004959FF"/>
    <w:rsid w:val="00530206"/>
    <w:rsid w:val="00593EBA"/>
    <w:rsid w:val="007E1A6E"/>
    <w:rsid w:val="008A564F"/>
    <w:rsid w:val="008D1E10"/>
    <w:rsid w:val="0094056C"/>
    <w:rsid w:val="00972730"/>
    <w:rsid w:val="009E1FE9"/>
    <w:rsid w:val="00AE555D"/>
    <w:rsid w:val="00BE493C"/>
    <w:rsid w:val="00CD5327"/>
    <w:rsid w:val="00D27F28"/>
    <w:rsid w:val="00E26C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31B21"/>
  <w15:chartTrackingRefBased/>
  <w15:docId w15:val="{62DA8893-55EF-43A6-9B64-BF80629A7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8"/>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1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98064">
      <w:bodyDiv w:val="1"/>
      <w:marLeft w:val="0"/>
      <w:marRight w:val="0"/>
      <w:marTop w:val="0"/>
      <w:marBottom w:val="0"/>
      <w:divBdr>
        <w:top w:val="none" w:sz="0" w:space="0" w:color="auto"/>
        <w:left w:val="none" w:sz="0" w:space="0" w:color="auto"/>
        <w:bottom w:val="none" w:sz="0" w:space="0" w:color="auto"/>
        <w:right w:val="none" w:sz="0" w:space="0" w:color="auto"/>
      </w:divBdr>
      <w:divsChild>
        <w:div w:id="1934505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376</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Director</dc:creator>
  <cp:keywords/>
  <dc:description/>
  <cp:lastModifiedBy>Cyndee Marcoux</cp:lastModifiedBy>
  <cp:revision>3</cp:revision>
  <dcterms:created xsi:type="dcterms:W3CDTF">2025-11-25T18:52:00Z</dcterms:created>
  <dcterms:modified xsi:type="dcterms:W3CDTF">2025-11-25T19:19:00Z</dcterms:modified>
</cp:coreProperties>
</file>